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88" w:rsidRPr="00197E24" w:rsidRDefault="001D2E07">
      <w:pPr>
        <w:rPr>
          <w:b/>
          <w:sz w:val="32"/>
          <w:szCs w:val="32"/>
        </w:rPr>
      </w:pPr>
      <w:r>
        <w:rPr>
          <w:b/>
          <w:sz w:val="32"/>
          <w:szCs w:val="32"/>
        </w:rPr>
        <w:t>Essay X</w:t>
      </w:r>
    </w:p>
    <w:p w:rsidR="00197E24" w:rsidRPr="00197E24" w:rsidRDefault="00197E24" w:rsidP="00197E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7E24">
        <w:rPr>
          <w:sz w:val="32"/>
          <w:szCs w:val="32"/>
        </w:rPr>
        <w:t xml:space="preserve">You think Atticus is </w:t>
      </w:r>
      <w:r w:rsidRPr="00015747">
        <w:rPr>
          <w:b/>
          <w:sz w:val="32"/>
          <w:szCs w:val="32"/>
        </w:rPr>
        <w:t>NOT a hero</w:t>
      </w:r>
      <w:r w:rsidRPr="00197E24">
        <w:rPr>
          <w:sz w:val="32"/>
          <w:szCs w:val="32"/>
        </w:rPr>
        <w:t xml:space="preserve"> (just a normal man doing his job, who could have done more)</w:t>
      </w:r>
    </w:p>
    <w:p w:rsidR="00197E24" w:rsidRDefault="00197E24" w:rsidP="00197E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7E24">
        <w:rPr>
          <w:sz w:val="32"/>
          <w:szCs w:val="32"/>
        </w:rPr>
        <w:t xml:space="preserve">Therefore, you </w:t>
      </w:r>
      <w:r w:rsidRPr="00015747">
        <w:rPr>
          <w:b/>
          <w:sz w:val="32"/>
          <w:szCs w:val="32"/>
        </w:rPr>
        <w:t xml:space="preserve">AGREE with Christopher </w:t>
      </w:r>
      <w:proofErr w:type="spellStart"/>
      <w:r w:rsidRPr="00015747">
        <w:rPr>
          <w:b/>
          <w:sz w:val="32"/>
          <w:szCs w:val="32"/>
        </w:rPr>
        <w:t>Metress</w:t>
      </w:r>
      <w:proofErr w:type="spellEnd"/>
      <w:r w:rsidRPr="00197E24">
        <w:rPr>
          <w:sz w:val="32"/>
          <w:szCs w:val="32"/>
        </w:rPr>
        <w:t xml:space="preserve"> (and Monroe Freedman, Flannery O’Connor, and Teresa Godwin Phelps)</w:t>
      </w:r>
    </w:p>
    <w:p w:rsidR="00015747" w:rsidRDefault="00015747" w:rsidP="00197E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Your thesis statement would be something like:</w:t>
      </w:r>
    </w:p>
    <w:p w:rsidR="00015747" w:rsidRPr="00015747" w:rsidRDefault="00015747" w:rsidP="00015747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proofErr w:type="spellStart"/>
      <w:r w:rsidRPr="00015747">
        <w:rPr>
          <w:i/>
          <w:sz w:val="32"/>
          <w:szCs w:val="32"/>
        </w:rPr>
        <w:t>Metress</w:t>
      </w:r>
      <w:proofErr w:type="spellEnd"/>
      <w:r w:rsidRPr="00015747">
        <w:rPr>
          <w:i/>
          <w:sz w:val="32"/>
          <w:szCs w:val="32"/>
        </w:rPr>
        <w:t xml:space="preserve"> is (right) because Atticus (is not) a hero.</w:t>
      </w:r>
    </w:p>
    <w:p w:rsidR="00197E24" w:rsidRPr="00197E24" w:rsidRDefault="00197E24" w:rsidP="00197E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7E24">
        <w:rPr>
          <w:sz w:val="32"/>
          <w:szCs w:val="32"/>
        </w:rPr>
        <w:t>For the 1</w:t>
      </w:r>
      <w:r w:rsidRPr="00197E24">
        <w:rPr>
          <w:sz w:val="32"/>
          <w:szCs w:val="32"/>
          <w:vertAlign w:val="superscript"/>
        </w:rPr>
        <w:t>st</w:t>
      </w:r>
      <w:r w:rsidRPr="00197E24">
        <w:rPr>
          <w:sz w:val="32"/>
          <w:szCs w:val="32"/>
        </w:rPr>
        <w:t xml:space="preserve"> half of each body paragraph</w:t>
      </w:r>
      <w:r w:rsidR="00B979FB">
        <w:rPr>
          <w:sz w:val="32"/>
          <w:szCs w:val="32"/>
        </w:rPr>
        <w:t xml:space="preserve"> </w:t>
      </w:r>
      <w:r w:rsidR="00B979FB" w:rsidRPr="00197E24">
        <w:rPr>
          <w:sz w:val="32"/>
          <w:szCs w:val="32"/>
        </w:rPr>
        <w:t>(A, B, C)</w:t>
      </w:r>
      <w:r w:rsidRPr="00197E24">
        <w:rPr>
          <w:sz w:val="32"/>
          <w:szCs w:val="32"/>
        </w:rPr>
        <w:t xml:space="preserve">, you will address </w:t>
      </w:r>
      <w:proofErr w:type="spellStart"/>
      <w:r w:rsidRPr="00197E24">
        <w:rPr>
          <w:sz w:val="32"/>
          <w:szCs w:val="32"/>
        </w:rPr>
        <w:t>Metress’s</w:t>
      </w:r>
      <w:proofErr w:type="spellEnd"/>
      <w:r w:rsidRPr="00197E24">
        <w:rPr>
          <w:sz w:val="32"/>
          <w:szCs w:val="32"/>
        </w:rPr>
        <w:t xml:space="preserve"> argument </w:t>
      </w:r>
    </w:p>
    <w:p w:rsidR="00197E24" w:rsidRPr="00197E24" w:rsidRDefault="00197E24" w:rsidP="00197E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7E24">
        <w:rPr>
          <w:sz w:val="32"/>
          <w:szCs w:val="32"/>
        </w:rPr>
        <w:t>For the 2</w:t>
      </w:r>
      <w:r w:rsidRPr="00197E24">
        <w:rPr>
          <w:sz w:val="32"/>
          <w:szCs w:val="32"/>
          <w:vertAlign w:val="superscript"/>
        </w:rPr>
        <w:t>nd</w:t>
      </w:r>
      <w:r w:rsidRPr="00197E24">
        <w:rPr>
          <w:sz w:val="32"/>
          <w:szCs w:val="32"/>
        </w:rPr>
        <w:t xml:space="preserve"> half of the body paragraphs</w:t>
      </w:r>
      <w:r w:rsidR="00B979FB">
        <w:rPr>
          <w:sz w:val="32"/>
          <w:szCs w:val="32"/>
        </w:rPr>
        <w:t xml:space="preserve"> </w:t>
      </w:r>
      <w:r w:rsidR="00B979FB" w:rsidRPr="00197E24">
        <w:rPr>
          <w:sz w:val="32"/>
          <w:szCs w:val="32"/>
        </w:rPr>
        <w:t>(D, E, F)</w:t>
      </w:r>
      <w:r w:rsidRPr="00197E24">
        <w:rPr>
          <w:sz w:val="32"/>
          <w:szCs w:val="32"/>
        </w:rPr>
        <w:t xml:space="preserve">, you will explain how you AGREE with him by finding textual evidence from TKMB to support what he said in the quote you chose </w:t>
      </w:r>
    </w:p>
    <w:p w:rsidR="00197E24" w:rsidRPr="00197E24" w:rsidRDefault="00197E24" w:rsidP="00197E24">
      <w:pPr>
        <w:rPr>
          <w:sz w:val="32"/>
          <w:szCs w:val="32"/>
        </w:rPr>
      </w:pPr>
    </w:p>
    <w:p w:rsidR="00197E24" w:rsidRPr="00197E24" w:rsidRDefault="001D2E07" w:rsidP="00197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Essay Y</w:t>
      </w:r>
    </w:p>
    <w:p w:rsidR="00197E24" w:rsidRPr="00197E24" w:rsidRDefault="00197E24" w:rsidP="00197E24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197E24">
        <w:rPr>
          <w:sz w:val="32"/>
          <w:szCs w:val="32"/>
        </w:rPr>
        <w:t xml:space="preserve">You think Atticus </w:t>
      </w:r>
      <w:r w:rsidRPr="00015747">
        <w:rPr>
          <w:b/>
          <w:sz w:val="32"/>
          <w:szCs w:val="32"/>
        </w:rPr>
        <w:t>IS a hero</w:t>
      </w:r>
      <w:r w:rsidRPr="00197E24">
        <w:rPr>
          <w:sz w:val="32"/>
          <w:szCs w:val="32"/>
        </w:rPr>
        <w:t xml:space="preserve"> (did everything he could to help Tom and fight racism in Maycomb)</w:t>
      </w:r>
    </w:p>
    <w:p w:rsidR="00197E24" w:rsidRDefault="00197E24" w:rsidP="00197E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7E24">
        <w:rPr>
          <w:sz w:val="32"/>
          <w:szCs w:val="32"/>
        </w:rPr>
        <w:t xml:space="preserve">Therefore, you </w:t>
      </w:r>
      <w:r w:rsidRPr="00015747">
        <w:rPr>
          <w:b/>
          <w:sz w:val="32"/>
          <w:szCs w:val="32"/>
        </w:rPr>
        <w:t xml:space="preserve">DISAGREE with Christopher </w:t>
      </w:r>
      <w:proofErr w:type="spellStart"/>
      <w:r w:rsidRPr="00015747">
        <w:rPr>
          <w:b/>
          <w:sz w:val="32"/>
          <w:szCs w:val="32"/>
        </w:rPr>
        <w:t>Metress</w:t>
      </w:r>
      <w:proofErr w:type="spellEnd"/>
      <w:r w:rsidRPr="00197E24">
        <w:rPr>
          <w:sz w:val="32"/>
          <w:szCs w:val="32"/>
        </w:rPr>
        <w:t xml:space="preserve"> (and Monroe Freedman, Flannery O’Connor, and Teresa Godwin Phelps)</w:t>
      </w:r>
    </w:p>
    <w:p w:rsidR="00015747" w:rsidRDefault="00015747" w:rsidP="000157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Your thesis statement would be something like:</w:t>
      </w:r>
    </w:p>
    <w:p w:rsidR="00015747" w:rsidRPr="00015747" w:rsidRDefault="00015747" w:rsidP="00015747">
      <w:pPr>
        <w:pStyle w:val="ListParagraph"/>
        <w:numPr>
          <w:ilvl w:val="1"/>
          <w:numId w:val="1"/>
        </w:numPr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Metress</w:t>
      </w:r>
      <w:proofErr w:type="spellEnd"/>
      <w:r>
        <w:rPr>
          <w:i/>
          <w:sz w:val="32"/>
          <w:szCs w:val="32"/>
        </w:rPr>
        <w:t xml:space="preserve"> is (wrong</w:t>
      </w:r>
      <w:r w:rsidRPr="00015747">
        <w:rPr>
          <w:i/>
          <w:sz w:val="32"/>
          <w:szCs w:val="32"/>
        </w:rPr>
        <w:t xml:space="preserve">) because </w:t>
      </w:r>
      <w:r>
        <w:rPr>
          <w:i/>
          <w:sz w:val="32"/>
          <w:szCs w:val="32"/>
        </w:rPr>
        <w:t>Atticus (is</w:t>
      </w:r>
      <w:r w:rsidRPr="00015747">
        <w:rPr>
          <w:i/>
          <w:sz w:val="32"/>
          <w:szCs w:val="32"/>
        </w:rPr>
        <w:t>) a hero.</w:t>
      </w:r>
    </w:p>
    <w:p w:rsidR="00197E24" w:rsidRPr="00197E24" w:rsidRDefault="00197E24" w:rsidP="00197E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7E24">
        <w:rPr>
          <w:sz w:val="32"/>
          <w:szCs w:val="32"/>
        </w:rPr>
        <w:t>For the 1</w:t>
      </w:r>
      <w:r w:rsidRPr="00197E24">
        <w:rPr>
          <w:sz w:val="32"/>
          <w:szCs w:val="32"/>
          <w:vertAlign w:val="superscript"/>
        </w:rPr>
        <w:t>st</w:t>
      </w:r>
      <w:r w:rsidRPr="00197E24">
        <w:rPr>
          <w:sz w:val="32"/>
          <w:szCs w:val="32"/>
        </w:rPr>
        <w:t xml:space="preserve"> half of each body paragraph</w:t>
      </w:r>
      <w:r w:rsidR="00856332">
        <w:rPr>
          <w:sz w:val="32"/>
          <w:szCs w:val="32"/>
        </w:rPr>
        <w:t xml:space="preserve"> </w:t>
      </w:r>
      <w:r w:rsidR="00856332" w:rsidRPr="00197E24">
        <w:rPr>
          <w:sz w:val="32"/>
          <w:szCs w:val="32"/>
        </w:rPr>
        <w:t>(A, B, C)</w:t>
      </w:r>
      <w:r w:rsidRPr="00197E24">
        <w:rPr>
          <w:sz w:val="32"/>
          <w:szCs w:val="32"/>
        </w:rPr>
        <w:t xml:space="preserve">, you will address </w:t>
      </w:r>
      <w:proofErr w:type="spellStart"/>
      <w:r w:rsidRPr="00197E24">
        <w:rPr>
          <w:sz w:val="32"/>
          <w:szCs w:val="32"/>
        </w:rPr>
        <w:t>Metress’s</w:t>
      </w:r>
      <w:proofErr w:type="spellEnd"/>
      <w:r w:rsidRPr="00197E24">
        <w:rPr>
          <w:sz w:val="32"/>
          <w:szCs w:val="32"/>
        </w:rPr>
        <w:t xml:space="preserve"> argument </w:t>
      </w:r>
    </w:p>
    <w:p w:rsidR="00197E24" w:rsidRPr="00197E24" w:rsidRDefault="00197E24" w:rsidP="00197E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7E24">
        <w:rPr>
          <w:sz w:val="32"/>
          <w:szCs w:val="32"/>
        </w:rPr>
        <w:t>For the 2</w:t>
      </w:r>
      <w:r w:rsidRPr="00197E24">
        <w:rPr>
          <w:sz w:val="32"/>
          <w:szCs w:val="32"/>
          <w:vertAlign w:val="superscript"/>
        </w:rPr>
        <w:t>nd</w:t>
      </w:r>
      <w:r w:rsidRPr="00197E24">
        <w:rPr>
          <w:sz w:val="32"/>
          <w:szCs w:val="32"/>
        </w:rPr>
        <w:t xml:space="preserve"> half of the body paragraphs</w:t>
      </w:r>
      <w:r w:rsidR="00856332">
        <w:rPr>
          <w:sz w:val="32"/>
          <w:szCs w:val="32"/>
        </w:rPr>
        <w:t xml:space="preserve"> </w:t>
      </w:r>
      <w:r w:rsidR="00856332" w:rsidRPr="00197E24">
        <w:rPr>
          <w:sz w:val="32"/>
          <w:szCs w:val="32"/>
        </w:rPr>
        <w:t>(D, E, F)</w:t>
      </w:r>
      <w:r w:rsidRPr="00197E24">
        <w:rPr>
          <w:sz w:val="32"/>
          <w:szCs w:val="32"/>
        </w:rPr>
        <w:t xml:space="preserve">, you will explain how you DISAGREE with him by finding textual evidence from TKMB to refute what he said in the quote you chose </w:t>
      </w:r>
    </w:p>
    <w:p w:rsidR="00197E24" w:rsidRPr="00197E24" w:rsidRDefault="00197E24" w:rsidP="00197E24">
      <w:pPr>
        <w:rPr>
          <w:sz w:val="32"/>
          <w:szCs w:val="32"/>
        </w:rPr>
      </w:pPr>
    </w:p>
    <w:sectPr w:rsidR="00197E24" w:rsidRPr="0019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977D1"/>
    <w:multiLevelType w:val="hybridMultilevel"/>
    <w:tmpl w:val="A870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24"/>
    <w:rsid w:val="00015747"/>
    <w:rsid w:val="00197E24"/>
    <w:rsid w:val="001D2E07"/>
    <w:rsid w:val="00856332"/>
    <w:rsid w:val="00876F97"/>
    <w:rsid w:val="00B979FB"/>
    <w:rsid w:val="00CD50D8"/>
    <w:rsid w:val="00D8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AA75B-5E3E-46C8-BACF-4916B078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Buglewicz, Michaela</dc:creator>
  <cp:keywords/>
  <dc:description/>
  <cp:lastModifiedBy>Vilter, Meghan</cp:lastModifiedBy>
  <cp:revision>2</cp:revision>
  <cp:lastPrinted>2015-03-11T13:11:00Z</cp:lastPrinted>
  <dcterms:created xsi:type="dcterms:W3CDTF">2015-03-11T13:12:00Z</dcterms:created>
  <dcterms:modified xsi:type="dcterms:W3CDTF">2015-03-11T13:12:00Z</dcterms:modified>
</cp:coreProperties>
</file>